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908" w:rsidRDefault="00FF6908" w:rsidP="00C74C2D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</w:p>
    <w:p w:rsidR="00DA4556" w:rsidRPr="00C74C2D" w:rsidRDefault="00B733F5" w:rsidP="00C74C2D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CIRCULAR No</w:t>
      </w:r>
      <w:r w:rsidR="00063610" w:rsidRPr="00C74C2D">
        <w:rPr>
          <w:rFonts w:ascii="Tahoma" w:hAnsi="Tahoma" w:cs="Tahoma"/>
          <w:b/>
        </w:rPr>
        <w:t>. 0</w:t>
      </w:r>
      <w:r w:rsidR="006D4FE5">
        <w:rPr>
          <w:rFonts w:ascii="Tahoma" w:hAnsi="Tahoma" w:cs="Tahoma"/>
          <w:b/>
        </w:rPr>
        <w:t>21</w:t>
      </w:r>
      <w:r w:rsidR="00063610" w:rsidRPr="00C74C2D">
        <w:rPr>
          <w:rFonts w:ascii="Tahoma" w:hAnsi="Tahoma" w:cs="Tahoma"/>
          <w:b/>
        </w:rPr>
        <w:t>-201</w:t>
      </w:r>
      <w:r w:rsidR="00B8120B">
        <w:rPr>
          <w:rFonts w:ascii="Tahoma" w:hAnsi="Tahoma" w:cs="Tahoma"/>
          <w:b/>
        </w:rPr>
        <w:t>6</w:t>
      </w:r>
    </w:p>
    <w:p w:rsidR="007A5379" w:rsidRPr="00C74C2D" w:rsidRDefault="007A5379" w:rsidP="00C74C2D">
      <w:pPr>
        <w:spacing w:after="0" w:line="240" w:lineRule="auto"/>
        <w:jc w:val="center"/>
        <w:rPr>
          <w:rFonts w:ascii="Tahoma" w:hAnsi="Tahoma" w:cs="Tahoma"/>
          <w:b/>
        </w:rPr>
      </w:pPr>
    </w:p>
    <w:p w:rsidR="00D116C5" w:rsidRDefault="00D116C5" w:rsidP="00C74C2D">
      <w:pPr>
        <w:spacing w:after="0" w:line="240" w:lineRule="auto"/>
        <w:jc w:val="both"/>
        <w:rPr>
          <w:rFonts w:ascii="Tahoma" w:hAnsi="Tahoma" w:cs="Tahoma"/>
          <w:b/>
        </w:rPr>
      </w:pPr>
    </w:p>
    <w:p w:rsidR="007A5379" w:rsidRDefault="00063610" w:rsidP="00C74C2D">
      <w:pPr>
        <w:spacing w:after="0" w:line="240" w:lineRule="auto"/>
        <w:jc w:val="both"/>
        <w:rPr>
          <w:rFonts w:ascii="Tahoma" w:hAnsi="Tahoma" w:cs="Tahoma"/>
        </w:rPr>
      </w:pPr>
      <w:r w:rsidRPr="00C74C2D">
        <w:rPr>
          <w:rFonts w:ascii="Tahoma" w:hAnsi="Tahoma" w:cs="Tahoma"/>
          <w:b/>
        </w:rPr>
        <w:t>PARA:</w:t>
      </w:r>
      <w:r w:rsidR="00D77496">
        <w:rPr>
          <w:rFonts w:ascii="Tahoma" w:hAnsi="Tahoma" w:cs="Tahoma"/>
        </w:rPr>
        <w:t xml:space="preserve"> SECRETARIAS Y DIRECCIONES DE LA GOBERNACIÓN DE NARIÑO</w:t>
      </w:r>
      <w:r w:rsidR="000A6750">
        <w:rPr>
          <w:rFonts w:ascii="Tahoma" w:hAnsi="Tahoma" w:cs="Tahoma"/>
        </w:rPr>
        <w:t>.</w:t>
      </w:r>
    </w:p>
    <w:p w:rsidR="008B0675" w:rsidRDefault="008B0675" w:rsidP="00C74C2D">
      <w:pPr>
        <w:spacing w:after="0" w:line="240" w:lineRule="auto"/>
        <w:jc w:val="both"/>
        <w:rPr>
          <w:rFonts w:ascii="Tahoma" w:hAnsi="Tahoma" w:cs="Tahoma"/>
        </w:rPr>
      </w:pPr>
    </w:p>
    <w:p w:rsidR="008B0675" w:rsidRDefault="00063610" w:rsidP="00C74C2D">
      <w:pPr>
        <w:spacing w:after="0" w:line="240" w:lineRule="auto"/>
        <w:jc w:val="both"/>
        <w:rPr>
          <w:rFonts w:ascii="Tahoma" w:hAnsi="Tahoma" w:cs="Tahoma"/>
        </w:rPr>
      </w:pPr>
      <w:r w:rsidRPr="00C74C2D">
        <w:rPr>
          <w:rFonts w:ascii="Tahoma" w:hAnsi="Tahoma" w:cs="Tahoma"/>
          <w:b/>
        </w:rPr>
        <w:t>DE:</w:t>
      </w:r>
      <w:r w:rsidR="00005FBA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</w:rPr>
        <w:t xml:space="preserve"> DEPARTAMENTO ADMINISTRATIVO DE CONTRATACIÓN</w:t>
      </w:r>
    </w:p>
    <w:p w:rsidR="008B0675" w:rsidRDefault="008B0675" w:rsidP="00C74C2D">
      <w:pPr>
        <w:spacing w:after="0" w:line="240" w:lineRule="auto"/>
        <w:jc w:val="both"/>
        <w:rPr>
          <w:rFonts w:ascii="Tahoma" w:hAnsi="Tahoma" w:cs="Tahoma"/>
        </w:rPr>
      </w:pPr>
    </w:p>
    <w:p w:rsidR="008B0675" w:rsidRDefault="00063610" w:rsidP="00C74C2D">
      <w:pPr>
        <w:spacing w:after="0" w:line="240" w:lineRule="auto"/>
        <w:jc w:val="both"/>
        <w:rPr>
          <w:rFonts w:ascii="Tahoma" w:hAnsi="Tahoma" w:cs="Tahoma"/>
        </w:rPr>
      </w:pPr>
      <w:r w:rsidRPr="00C74C2D">
        <w:rPr>
          <w:rFonts w:ascii="Tahoma" w:hAnsi="Tahoma" w:cs="Tahoma"/>
          <w:b/>
        </w:rPr>
        <w:t>ASUNTO:</w:t>
      </w:r>
      <w:r w:rsidR="006D4FE5">
        <w:rPr>
          <w:rFonts w:ascii="Tahoma" w:hAnsi="Tahoma" w:cs="Tahoma"/>
        </w:rPr>
        <w:t xml:space="preserve"> SEGUIMIENTO ORDENANZA 031 DE 29 DE NOVIEMBRE DE 2016.</w:t>
      </w:r>
    </w:p>
    <w:p w:rsidR="008B0675" w:rsidRDefault="008B0675" w:rsidP="00C74C2D">
      <w:pPr>
        <w:spacing w:after="0" w:line="240" w:lineRule="auto"/>
        <w:jc w:val="both"/>
        <w:rPr>
          <w:rFonts w:ascii="Tahoma" w:hAnsi="Tahoma" w:cs="Tahoma"/>
        </w:rPr>
      </w:pPr>
    </w:p>
    <w:p w:rsidR="008B0675" w:rsidRDefault="00063610" w:rsidP="00C74C2D">
      <w:pPr>
        <w:spacing w:after="0" w:line="240" w:lineRule="auto"/>
        <w:jc w:val="both"/>
        <w:rPr>
          <w:rFonts w:ascii="Tahoma" w:hAnsi="Tahoma" w:cs="Tahoma"/>
        </w:rPr>
      </w:pPr>
      <w:r w:rsidRPr="00C74C2D">
        <w:rPr>
          <w:rFonts w:ascii="Tahoma" w:hAnsi="Tahoma" w:cs="Tahoma"/>
          <w:b/>
        </w:rPr>
        <w:t>FECHA:</w:t>
      </w:r>
      <w:r>
        <w:rPr>
          <w:rFonts w:ascii="Tahoma" w:hAnsi="Tahoma" w:cs="Tahoma"/>
        </w:rPr>
        <w:t xml:space="preserve"> SAN JUAN DE PASTO, </w:t>
      </w:r>
      <w:r w:rsidR="006D4FE5">
        <w:rPr>
          <w:rFonts w:ascii="Tahoma" w:hAnsi="Tahoma" w:cs="Tahoma"/>
        </w:rPr>
        <w:t>01</w:t>
      </w:r>
      <w:r w:rsidR="00D77496">
        <w:rPr>
          <w:rFonts w:ascii="Tahoma" w:hAnsi="Tahoma" w:cs="Tahoma"/>
        </w:rPr>
        <w:t xml:space="preserve"> </w:t>
      </w:r>
      <w:r w:rsidR="006D4FE5">
        <w:rPr>
          <w:rFonts w:ascii="Tahoma" w:hAnsi="Tahoma" w:cs="Tahoma"/>
        </w:rPr>
        <w:t>DE DICIEMBRE</w:t>
      </w:r>
      <w:r>
        <w:rPr>
          <w:rFonts w:ascii="Tahoma" w:hAnsi="Tahoma" w:cs="Tahoma"/>
        </w:rPr>
        <w:t xml:space="preserve"> DE 2016</w:t>
      </w:r>
    </w:p>
    <w:p w:rsidR="008B0675" w:rsidRDefault="008B0675" w:rsidP="00C74C2D">
      <w:pPr>
        <w:spacing w:after="0" w:line="240" w:lineRule="auto"/>
        <w:jc w:val="both"/>
        <w:rPr>
          <w:rFonts w:ascii="Tahoma" w:hAnsi="Tahoma" w:cs="Tahoma"/>
        </w:rPr>
      </w:pPr>
    </w:p>
    <w:p w:rsidR="006D4FE5" w:rsidRDefault="006D4FE5" w:rsidP="003F3BE4">
      <w:pPr>
        <w:spacing w:after="0" w:line="240" w:lineRule="auto"/>
        <w:jc w:val="both"/>
        <w:rPr>
          <w:rFonts w:ascii="Tahoma" w:hAnsi="Tahoma" w:cs="Tahoma"/>
        </w:rPr>
      </w:pPr>
    </w:p>
    <w:p w:rsidR="00FF6908" w:rsidRDefault="00FF6908" w:rsidP="003F3BE4">
      <w:pPr>
        <w:spacing w:after="0" w:line="240" w:lineRule="auto"/>
        <w:jc w:val="both"/>
        <w:rPr>
          <w:rFonts w:ascii="Tahoma" w:hAnsi="Tahoma" w:cs="Tahoma"/>
        </w:rPr>
      </w:pPr>
    </w:p>
    <w:p w:rsidR="00FF6908" w:rsidRDefault="006D4FE5" w:rsidP="003F3B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ahoma" w:hAnsi="Tahoma" w:cs="Tahoma"/>
        </w:rPr>
        <w:t>E</w:t>
      </w:r>
      <w:r w:rsidR="00D77496">
        <w:rPr>
          <w:rFonts w:ascii="Tahoma" w:hAnsi="Tahoma" w:cs="Tahoma"/>
        </w:rPr>
        <w:t xml:space="preserve">l </w:t>
      </w:r>
      <w:r w:rsidR="002A5F2F">
        <w:rPr>
          <w:rFonts w:ascii="Tahoma" w:hAnsi="Tahoma" w:cs="Tahoma"/>
        </w:rPr>
        <w:t>Departamento A</w:t>
      </w:r>
      <w:r w:rsidR="00D77496">
        <w:rPr>
          <w:rFonts w:ascii="Tahoma" w:hAnsi="Tahoma" w:cs="Tahoma"/>
        </w:rPr>
        <w:t xml:space="preserve">dministrativo de </w:t>
      </w:r>
      <w:proofErr w:type="gramStart"/>
      <w:r w:rsidR="00D77496">
        <w:rPr>
          <w:rFonts w:ascii="Tahoma" w:hAnsi="Tahoma" w:cs="Tahoma"/>
        </w:rPr>
        <w:t xml:space="preserve">Contratación </w:t>
      </w:r>
      <w:r w:rsidR="002A5F2F">
        <w:rPr>
          <w:rFonts w:ascii="Tahoma" w:hAnsi="Tahoma" w:cs="Tahoma"/>
        </w:rPr>
        <w:t xml:space="preserve"> </w:t>
      </w:r>
      <w:r w:rsidR="003E62C9">
        <w:rPr>
          <w:rFonts w:ascii="Tahoma" w:hAnsi="Tahoma" w:cs="Tahoma"/>
        </w:rPr>
        <w:t>informa</w:t>
      </w:r>
      <w:proofErr w:type="gramEnd"/>
      <w:r>
        <w:rPr>
          <w:rFonts w:ascii="Tahoma" w:hAnsi="Tahoma" w:cs="Tahoma"/>
        </w:rPr>
        <w:t xml:space="preserve"> que la Honorable Asamblea Departamental de Nariño mediante Ordenanza 031 de 29</w:t>
      </w:r>
      <w:r w:rsidR="00FF6908">
        <w:rPr>
          <w:rFonts w:ascii="Tahoma" w:hAnsi="Tahoma" w:cs="Tahoma"/>
        </w:rPr>
        <w:t xml:space="preserve"> de noviembre de 2016, autorizó </w:t>
      </w:r>
      <w:r w:rsidR="00FF6908" w:rsidRPr="00570647">
        <w:rPr>
          <w:rFonts w:ascii="Arial" w:hAnsi="Arial" w:cs="Arial"/>
        </w:rPr>
        <w:t xml:space="preserve">al Gobernador de Nariño o quien haga sus veces,  para pactar plazos de ejecución y </w:t>
      </w:r>
      <w:proofErr w:type="spellStart"/>
      <w:r w:rsidR="00FF6908" w:rsidRPr="00570647">
        <w:rPr>
          <w:rFonts w:ascii="Arial" w:hAnsi="Arial" w:cs="Arial"/>
        </w:rPr>
        <w:t>recepcionar</w:t>
      </w:r>
      <w:proofErr w:type="spellEnd"/>
      <w:r w:rsidR="00FF6908" w:rsidRPr="00570647">
        <w:rPr>
          <w:rFonts w:ascii="Arial" w:hAnsi="Arial" w:cs="Arial"/>
        </w:rPr>
        <w:t xml:space="preserve"> bienes y servicios que superen la presente vigencia fiscal, en los proyectos, cont</w:t>
      </w:r>
      <w:r w:rsidR="00FF6908">
        <w:rPr>
          <w:rFonts w:ascii="Arial" w:hAnsi="Arial" w:cs="Arial"/>
        </w:rPr>
        <w:t>ratos y/o convenio</w:t>
      </w:r>
      <w:r w:rsidR="003E62C9">
        <w:rPr>
          <w:rFonts w:ascii="Arial" w:hAnsi="Arial" w:cs="Arial"/>
        </w:rPr>
        <w:t>s detallados  de acuerdo a los g</w:t>
      </w:r>
      <w:r w:rsidR="00FF6908">
        <w:rPr>
          <w:rFonts w:ascii="Arial" w:hAnsi="Arial" w:cs="Arial"/>
        </w:rPr>
        <w:t>rupos 1, 2, 3 organizados por cada dependencia.</w:t>
      </w:r>
    </w:p>
    <w:p w:rsidR="00FF6908" w:rsidRDefault="00FF6908" w:rsidP="003F3BE4">
      <w:pPr>
        <w:spacing w:after="0" w:line="240" w:lineRule="auto"/>
        <w:jc w:val="both"/>
        <w:rPr>
          <w:rFonts w:ascii="Arial" w:hAnsi="Arial" w:cs="Arial"/>
        </w:rPr>
      </w:pPr>
    </w:p>
    <w:p w:rsidR="00FF6908" w:rsidRDefault="00FF6908" w:rsidP="003F3B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este sentido la Corporación solicitó que cada dependencia involucrada presente un informe de seguimiento a corte 30 de marzo de 2017, donde se detalle el estado de ejecución de los </w:t>
      </w:r>
      <w:r w:rsidRPr="00570647">
        <w:rPr>
          <w:rFonts w:ascii="Arial" w:hAnsi="Arial" w:cs="Arial"/>
        </w:rPr>
        <w:t>proyectos, cont</w:t>
      </w:r>
      <w:r>
        <w:rPr>
          <w:rFonts w:ascii="Arial" w:hAnsi="Arial" w:cs="Arial"/>
        </w:rPr>
        <w:t>ratos y/o convenios agrupados en la ordenanza.</w:t>
      </w:r>
    </w:p>
    <w:p w:rsidR="00FF6908" w:rsidRDefault="00FF6908" w:rsidP="003F3BE4">
      <w:pPr>
        <w:spacing w:after="0" w:line="240" w:lineRule="auto"/>
        <w:jc w:val="both"/>
        <w:rPr>
          <w:rFonts w:ascii="Arial" w:hAnsi="Arial" w:cs="Arial"/>
        </w:rPr>
      </w:pPr>
    </w:p>
    <w:p w:rsidR="00FF6908" w:rsidRDefault="00FF6908" w:rsidP="00FF69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se informa que la Corporación recomendó hacer seguimiento especial a los </w:t>
      </w:r>
      <w:r w:rsidRPr="00570647">
        <w:rPr>
          <w:rFonts w:ascii="Arial" w:hAnsi="Arial" w:cs="Arial"/>
        </w:rPr>
        <w:t>cont</w:t>
      </w:r>
      <w:r>
        <w:rPr>
          <w:rFonts w:ascii="Arial" w:hAnsi="Arial" w:cs="Arial"/>
        </w:rPr>
        <w:t>ratos y/o convenios incluidos en el grupo 1 a través de la Oficina de Control Interno de Gestión del Departamento.</w:t>
      </w:r>
    </w:p>
    <w:p w:rsidR="00FF6908" w:rsidRDefault="00FF6908" w:rsidP="00FF6908">
      <w:pPr>
        <w:spacing w:after="0" w:line="240" w:lineRule="auto"/>
        <w:jc w:val="both"/>
        <w:rPr>
          <w:rFonts w:ascii="Arial" w:hAnsi="Arial" w:cs="Arial"/>
        </w:rPr>
      </w:pPr>
    </w:p>
    <w:p w:rsidR="00D77496" w:rsidRDefault="00D77496" w:rsidP="00C74C2D">
      <w:pPr>
        <w:spacing w:after="0" w:line="240" w:lineRule="auto"/>
        <w:jc w:val="both"/>
        <w:rPr>
          <w:rFonts w:ascii="Tahoma" w:hAnsi="Tahoma" w:cs="Tahoma"/>
        </w:rPr>
      </w:pPr>
    </w:p>
    <w:p w:rsidR="00D77496" w:rsidRDefault="00D77496" w:rsidP="00C74C2D">
      <w:pPr>
        <w:spacing w:after="0" w:line="240" w:lineRule="auto"/>
        <w:jc w:val="both"/>
        <w:rPr>
          <w:rFonts w:ascii="Tahoma" w:hAnsi="Tahoma" w:cs="Tahoma"/>
        </w:rPr>
      </w:pPr>
    </w:p>
    <w:p w:rsidR="00FF6908" w:rsidRDefault="00FF6908" w:rsidP="00C74C2D">
      <w:pPr>
        <w:spacing w:after="0" w:line="240" w:lineRule="auto"/>
        <w:jc w:val="both"/>
        <w:rPr>
          <w:rFonts w:ascii="Tahoma" w:hAnsi="Tahoma" w:cs="Tahoma"/>
        </w:rPr>
      </w:pPr>
    </w:p>
    <w:p w:rsidR="00C74C2D" w:rsidRDefault="000E2286" w:rsidP="000E2286">
      <w:pPr>
        <w:spacing w:after="0" w:line="240" w:lineRule="auto"/>
        <w:jc w:val="center"/>
        <w:rPr>
          <w:rFonts w:ascii="Tahoma" w:hAnsi="Tahoma" w:cs="Tahoma"/>
          <w:b/>
        </w:rPr>
      </w:pPr>
      <w:r w:rsidRPr="000E2286">
        <w:rPr>
          <w:rFonts w:ascii="Tahoma" w:hAnsi="Tahoma" w:cs="Tahoma"/>
          <w:b/>
        </w:rPr>
        <w:t xml:space="preserve">NATHALIA </w:t>
      </w:r>
      <w:r w:rsidR="00286BD5">
        <w:rPr>
          <w:rFonts w:ascii="Tahoma" w:hAnsi="Tahoma" w:cs="Tahoma"/>
          <w:b/>
        </w:rPr>
        <w:t>VALLEJO HERNÁ</w:t>
      </w:r>
      <w:r w:rsidRPr="000E2286">
        <w:rPr>
          <w:rFonts w:ascii="Tahoma" w:hAnsi="Tahoma" w:cs="Tahoma"/>
          <w:b/>
        </w:rPr>
        <w:t>NDEZ</w:t>
      </w:r>
    </w:p>
    <w:p w:rsidR="000E2286" w:rsidRPr="000E2286" w:rsidRDefault="000E2286" w:rsidP="000E2286">
      <w:pPr>
        <w:spacing w:after="0" w:line="240" w:lineRule="auto"/>
        <w:jc w:val="center"/>
        <w:rPr>
          <w:rFonts w:ascii="Tahoma" w:hAnsi="Tahoma" w:cs="Tahoma"/>
        </w:rPr>
      </w:pPr>
      <w:r w:rsidRPr="000E2286">
        <w:rPr>
          <w:rFonts w:ascii="Tahoma" w:hAnsi="Tahoma" w:cs="Tahoma"/>
        </w:rPr>
        <w:t>Directora</w:t>
      </w:r>
    </w:p>
    <w:p w:rsidR="002361D2" w:rsidRDefault="000E2286" w:rsidP="00225106">
      <w:pPr>
        <w:spacing w:after="0" w:line="240" w:lineRule="auto"/>
        <w:jc w:val="center"/>
        <w:rPr>
          <w:rFonts w:ascii="Tahoma" w:hAnsi="Tahoma" w:cs="Tahoma"/>
        </w:rPr>
      </w:pPr>
      <w:r w:rsidRPr="000E2286">
        <w:rPr>
          <w:rFonts w:ascii="Tahoma" w:hAnsi="Tahoma" w:cs="Tahoma"/>
        </w:rPr>
        <w:t>Departamento Administrativo de Contratación</w:t>
      </w:r>
    </w:p>
    <w:p w:rsidR="00D24477" w:rsidRDefault="00D24477" w:rsidP="00D24477">
      <w:pPr>
        <w:spacing w:after="0" w:line="240" w:lineRule="auto"/>
        <w:rPr>
          <w:rFonts w:ascii="Tahoma" w:hAnsi="Tahoma" w:cs="Tahoma"/>
        </w:rPr>
      </w:pPr>
    </w:p>
    <w:p w:rsidR="00D24477" w:rsidRPr="00987285" w:rsidRDefault="00D24477" w:rsidP="00D24477">
      <w:pPr>
        <w:spacing w:after="0" w:line="240" w:lineRule="auto"/>
        <w:rPr>
          <w:rFonts w:ascii="Tahoma" w:hAnsi="Tahoma" w:cs="Tahoma"/>
          <w:i/>
          <w:sz w:val="16"/>
        </w:rPr>
      </w:pPr>
    </w:p>
    <w:sectPr w:rsidR="00D24477" w:rsidRPr="00987285" w:rsidSect="00D10B9F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B6" w:rsidRDefault="008F35B6" w:rsidP="00DA4556">
      <w:pPr>
        <w:spacing w:after="0" w:line="240" w:lineRule="auto"/>
      </w:pPr>
      <w:r>
        <w:separator/>
      </w:r>
    </w:p>
  </w:endnote>
  <w:endnote w:type="continuationSeparator" w:id="0">
    <w:p w:rsidR="008F35B6" w:rsidRDefault="008F35B6" w:rsidP="00DA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56" w:rsidRPr="00DD328A" w:rsidRDefault="005F4852">
    <w:pPr>
      <w:pStyle w:val="Piedepgina"/>
    </w:pPr>
    <w:r w:rsidRPr="005F4852">
      <w:rPr>
        <w:noProof/>
        <w:lang w:eastAsia="es-CO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1582420</wp:posOffset>
          </wp:positionV>
          <wp:extent cx="7200900" cy="676275"/>
          <wp:effectExtent l="19050" t="0" r="0" b="0"/>
          <wp:wrapTight wrapText="bothSides">
            <wp:wrapPolygon edited="0">
              <wp:start x="17543" y="0"/>
              <wp:lineTo x="3314" y="2434"/>
              <wp:lineTo x="3200" y="6085"/>
              <wp:lineTo x="4457" y="9735"/>
              <wp:lineTo x="4457" y="14603"/>
              <wp:lineTo x="7771" y="19470"/>
              <wp:lineTo x="-57" y="19470"/>
              <wp:lineTo x="-57" y="21296"/>
              <wp:lineTo x="21543" y="21296"/>
              <wp:lineTo x="21600" y="19470"/>
              <wp:lineTo x="21200" y="18254"/>
              <wp:lineTo x="20743" y="9735"/>
              <wp:lineTo x="21086" y="1825"/>
              <wp:lineTo x="21029" y="0"/>
              <wp:lineTo x="20286" y="0"/>
              <wp:lineTo x="17543" y="0"/>
            </wp:wrapPolygon>
          </wp:wrapTight>
          <wp:docPr id="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 carta vartic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B6" w:rsidRDefault="008F35B6" w:rsidP="00DA4556">
      <w:pPr>
        <w:spacing w:after="0" w:line="240" w:lineRule="auto"/>
      </w:pPr>
      <w:r>
        <w:separator/>
      </w:r>
    </w:p>
  </w:footnote>
  <w:footnote w:type="continuationSeparator" w:id="0">
    <w:p w:rsidR="008F35B6" w:rsidRDefault="008F35B6" w:rsidP="00DA4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852" w:rsidRDefault="005F4852" w:rsidP="005F485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-146685</wp:posOffset>
          </wp:positionV>
          <wp:extent cx="647788" cy="828000"/>
          <wp:effectExtent l="0" t="0" r="0" b="0"/>
          <wp:wrapTight wrapText="bothSides">
            <wp:wrapPolygon edited="0">
              <wp:start x="0" y="0"/>
              <wp:lineTo x="0" y="20887"/>
              <wp:lineTo x="20965" y="20887"/>
              <wp:lineTo x="20965" y="0"/>
              <wp:lineTo x="0" y="0"/>
            </wp:wrapPolygon>
          </wp:wrapTight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cudo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88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3834765</wp:posOffset>
          </wp:positionH>
          <wp:positionV relativeFrom="paragraph">
            <wp:posOffset>-147320</wp:posOffset>
          </wp:positionV>
          <wp:extent cx="2566035" cy="827405"/>
          <wp:effectExtent l="0" t="0" r="0" b="0"/>
          <wp:wrapTight wrapText="bothSides">
            <wp:wrapPolygon edited="0">
              <wp:start x="6254" y="1492"/>
              <wp:lineTo x="1122" y="2487"/>
              <wp:lineTo x="802" y="6465"/>
              <wp:lineTo x="1764" y="10444"/>
              <wp:lineTo x="481" y="13925"/>
              <wp:lineTo x="802" y="18898"/>
              <wp:lineTo x="6254" y="20887"/>
              <wp:lineTo x="7056" y="20887"/>
              <wp:lineTo x="7056" y="18401"/>
              <wp:lineTo x="21488" y="14422"/>
              <wp:lineTo x="21488" y="11936"/>
              <wp:lineTo x="21167" y="10444"/>
              <wp:lineTo x="10744" y="4476"/>
              <wp:lineTo x="7056" y="1492"/>
              <wp:lineTo x="6254" y="1492"/>
            </wp:wrapPolygon>
          </wp:wrapTight>
          <wp:docPr id="2" name="1 Imagen" descr="departamento administrativo de cntratacio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artamento administrativo de cntratacion-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66035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F4852" w:rsidRDefault="005F4852" w:rsidP="005F4852">
    <w:pPr>
      <w:pStyle w:val="Encabezado"/>
    </w:pPr>
  </w:p>
  <w:p w:rsidR="005F4852" w:rsidRDefault="005F4852" w:rsidP="005F4852">
    <w:pPr>
      <w:pStyle w:val="Encabezado"/>
    </w:pPr>
  </w:p>
  <w:p w:rsidR="005F4852" w:rsidRDefault="005F4852" w:rsidP="005F4852">
    <w:pPr>
      <w:pStyle w:val="Encabezado"/>
    </w:pPr>
  </w:p>
  <w:p w:rsidR="005F4852" w:rsidRPr="00055218" w:rsidRDefault="005F4852" w:rsidP="00F52966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94B6E"/>
    <w:multiLevelType w:val="hybridMultilevel"/>
    <w:tmpl w:val="7E26EF0A"/>
    <w:lvl w:ilvl="0" w:tplc="DAAEF99C">
      <w:start w:val="1"/>
      <w:numFmt w:val="upp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F61C6"/>
    <w:multiLevelType w:val="hybridMultilevel"/>
    <w:tmpl w:val="35B4C522"/>
    <w:lvl w:ilvl="0" w:tplc="BFE0923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80"/>
    <w:rsid w:val="00005FBA"/>
    <w:rsid w:val="00022C0B"/>
    <w:rsid w:val="0003657E"/>
    <w:rsid w:val="00042939"/>
    <w:rsid w:val="00055218"/>
    <w:rsid w:val="00063610"/>
    <w:rsid w:val="0006599F"/>
    <w:rsid w:val="00065AAF"/>
    <w:rsid w:val="000916EA"/>
    <w:rsid w:val="000970E7"/>
    <w:rsid w:val="000A6750"/>
    <w:rsid w:val="000B4385"/>
    <w:rsid w:val="000D5018"/>
    <w:rsid w:val="000E2286"/>
    <w:rsid w:val="000E57D2"/>
    <w:rsid w:val="00122740"/>
    <w:rsid w:val="00126503"/>
    <w:rsid w:val="00133D2B"/>
    <w:rsid w:val="001A2EE2"/>
    <w:rsid w:val="001B37A3"/>
    <w:rsid w:val="00221811"/>
    <w:rsid w:val="00225106"/>
    <w:rsid w:val="002361D2"/>
    <w:rsid w:val="00257649"/>
    <w:rsid w:val="00286BD5"/>
    <w:rsid w:val="002A5F2F"/>
    <w:rsid w:val="002A6F95"/>
    <w:rsid w:val="002C4BD4"/>
    <w:rsid w:val="002F3034"/>
    <w:rsid w:val="0034611D"/>
    <w:rsid w:val="003539FD"/>
    <w:rsid w:val="003577E2"/>
    <w:rsid w:val="00357F94"/>
    <w:rsid w:val="00393B7D"/>
    <w:rsid w:val="00395E34"/>
    <w:rsid w:val="003B4F6B"/>
    <w:rsid w:val="003B7FE0"/>
    <w:rsid w:val="003C5278"/>
    <w:rsid w:val="003D1EEB"/>
    <w:rsid w:val="003E3F43"/>
    <w:rsid w:val="003E62C9"/>
    <w:rsid w:val="003F3BE4"/>
    <w:rsid w:val="00427AEE"/>
    <w:rsid w:val="00435468"/>
    <w:rsid w:val="00436D4F"/>
    <w:rsid w:val="0047531C"/>
    <w:rsid w:val="00483EEA"/>
    <w:rsid w:val="00495C58"/>
    <w:rsid w:val="004976BC"/>
    <w:rsid w:val="004A0023"/>
    <w:rsid w:val="004A6C7F"/>
    <w:rsid w:val="004E3DA9"/>
    <w:rsid w:val="004F5F06"/>
    <w:rsid w:val="00535103"/>
    <w:rsid w:val="00565959"/>
    <w:rsid w:val="005669D0"/>
    <w:rsid w:val="00573672"/>
    <w:rsid w:val="00577FCA"/>
    <w:rsid w:val="00585914"/>
    <w:rsid w:val="005A011F"/>
    <w:rsid w:val="005A2225"/>
    <w:rsid w:val="005C4A93"/>
    <w:rsid w:val="005D778A"/>
    <w:rsid w:val="005F4852"/>
    <w:rsid w:val="00611028"/>
    <w:rsid w:val="0062271E"/>
    <w:rsid w:val="00630652"/>
    <w:rsid w:val="006357CC"/>
    <w:rsid w:val="00637B9C"/>
    <w:rsid w:val="00654EFF"/>
    <w:rsid w:val="00674848"/>
    <w:rsid w:val="00695070"/>
    <w:rsid w:val="006D4FE5"/>
    <w:rsid w:val="006D7885"/>
    <w:rsid w:val="006E0CB2"/>
    <w:rsid w:val="006E2856"/>
    <w:rsid w:val="006E32DF"/>
    <w:rsid w:val="006E7CE0"/>
    <w:rsid w:val="007037AF"/>
    <w:rsid w:val="00713410"/>
    <w:rsid w:val="0078124A"/>
    <w:rsid w:val="007A5379"/>
    <w:rsid w:val="007E7700"/>
    <w:rsid w:val="00843712"/>
    <w:rsid w:val="00881DC4"/>
    <w:rsid w:val="00884F6E"/>
    <w:rsid w:val="008B0675"/>
    <w:rsid w:val="008C037D"/>
    <w:rsid w:val="008D5874"/>
    <w:rsid w:val="008D7EA2"/>
    <w:rsid w:val="008E39AF"/>
    <w:rsid w:val="008E3AFF"/>
    <w:rsid w:val="008F35B6"/>
    <w:rsid w:val="0091535E"/>
    <w:rsid w:val="00931E5C"/>
    <w:rsid w:val="009353F7"/>
    <w:rsid w:val="0095223B"/>
    <w:rsid w:val="00956548"/>
    <w:rsid w:val="00957949"/>
    <w:rsid w:val="00960FC7"/>
    <w:rsid w:val="00972E01"/>
    <w:rsid w:val="00987285"/>
    <w:rsid w:val="00991C75"/>
    <w:rsid w:val="009D1EEF"/>
    <w:rsid w:val="009D6EBC"/>
    <w:rsid w:val="009E1017"/>
    <w:rsid w:val="009F263C"/>
    <w:rsid w:val="00A075DF"/>
    <w:rsid w:val="00A1468B"/>
    <w:rsid w:val="00A27272"/>
    <w:rsid w:val="00A33151"/>
    <w:rsid w:val="00A43016"/>
    <w:rsid w:val="00A538DE"/>
    <w:rsid w:val="00A568B5"/>
    <w:rsid w:val="00A57C5D"/>
    <w:rsid w:val="00A7590B"/>
    <w:rsid w:val="00A770E2"/>
    <w:rsid w:val="00A91FE6"/>
    <w:rsid w:val="00A924F7"/>
    <w:rsid w:val="00AB254B"/>
    <w:rsid w:val="00AB2BBD"/>
    <w:rsid w:val="00B05B72"/>
    <w:rsid w:val="00B31A5A"/>
    <w:rsid w:val="00B32825"/>
    <w:rsid w:val="00B35CAB"/>
    <w:rsid w:val="00B4053E"/>
    <w:rsid w:val="00B72F6B"/>
    <w:rsid w:val="00B733F5"/>
    <w:rsid w:val="00B7458C"/>
    <w:rsid w:val="00B8120B"/>
    <w:rsid w:val="00BA745C"/>
    <w:rsid w:val="00BC32A3"/>
    <w:rsid w:val="00BE21BC"/>
    <w:rsid w:val="00BF6A2B"/>
    <w:rsid w:val="00C2306C"/>
    <w:rsid w:val="00C26493"/>
    <w:rsid w:val="00C443A2"/>
    <w:rsid w:val="00C73617"/>
    <w:rsid w:val="00C74C2D"/>
    <w:rsid w:val="00C76317"/>
    <w:rsid w:val="00CB2380"/>
    <w:rsid w:val="00CC783C"/>
    <w:rsid w:val="00CF78A8"/>
    <w:rsid w:val="00D07EBC"/>
    <w:rsid w:val="00D10641"/>
    <w:rsid w:val="00D10B9F"/>
    <w:rsid w:val="00D116C5"/>
    <w:rsid w:val="00D24477"/>
    <w:rsid w:val="00D255AD"/>
    <w:rsid w:val="00D343EA"/>
    <w:rsid w:val="00D600E2"/>
    <w:rsid w:val="00D613D4"/>
    <w:rsid w:val="00D73387"/>
    <w:rsid w:val="00D77496"/>
    <w:rsid w:val="00DA1F15"/>
    <w:rsid w:val="00DA4556"/>
    <w:rsid w:val="00DB3807"/>
    <w:rsid w:val="00DD328A"/>
    <w:rsid w:val="00E05FF6"/>
    <w:rsid w:val="00E26F62"/>
    <w:rsid w:val="00E747EE"/>
    <w:rsid w:val="00E826D5"/>
    <w:rsid w:val="00E97CC6"/>
    <w:rsid w:val="00EA177D"/>
    <w:rsid w:val="00EA3A14"/>
    <w:rsid w:val="00EC53C8"/>
    <w:rsid w:val="00ED740B"/>
    <w:rsid w:val="00ED7FBE"/>
    <w:rsid w:val="00EE28AE"/>
    <w:rsid w:val="00F0432B"/>
    <w:rsid w:val="00F41F5F"/>
    <w:rsid w:val="00F52966"/>
    <w:rsid w:val="00F55CC9"/>
    <w:rsid w:val="00FA0DCF"/>
    <w:rsid w:val="00FA706E"/>
    <w:rsid w:val="00FD2192"/>
    <w:rsid w:val="00FE6E9A"/>
    <w:rsid w:val="00FF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8944168-3CD5-46AF-8FFA-80AE03F3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F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4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4556"/>
  </w:style>
  <w:style w:type="paragraph" w:styleId="Piedepgina">
    <w:name w:val="footer"/>
    <w:basedOn w:val="Normal"/>
    <w:link w:val="PiedepginaCar"/>
    <w:uiPriority w:val="99"/>
    <w:unhideWhenUsed/>
    <w:rsid w:val="00DA45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4556"/>
  </w:style>
  <w:style w:type="paragraph" w:styleId="NormalWeb">
    <w:name w:val="Normal (Web)"/>
    <w:basedOn w:val="Normal"/>
    <w:uiPriority w:val="99"/>
    <w:semiHidden/>
    <w:unhideWhenUsed/>
    <w:rsid w:val="00036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03657E"/>
  </w:style>
  <w:style w:type="character" w:styleId="Hipervnculo">
    <w:name w:val="Hyperlink"/>
    <w:basedOn w:val="Fuentedeprrafopredeter"/>
    <w:uiPriority w:val="99"/>
    <w:unhideWhenUsed/>
    <w:rsid w:val="0003657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1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1C7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A706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E39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9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9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9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9AF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D77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JonnathanBucheli</dc:creator>
  <cp:lastModifiedBy>Usuario</cp:lastModifiedBy>
  <cp:revision>2</cp:revision>
  <cp:lastPrinted>2016-12-01T21:10:00Z</cp:lastPrinted>
  <dcterms:created xsi:type="dcterms:W3CDTF">2016-12-02T16:10:00Z</dcterms:created>
  <dcterms:modified xsi:type="dcterms:W3CDTF">2016-12-02T16:10:00Z</dcterms:modified>
</cp:coreProperties>
</file>